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242" w:rsidRPr="004B6954" w:rsidRDefault="00B22127" w:rsidP="004B6954">
      <w:pPr>
        <w:spacing w:line="360" w:lineRule="auto"/>
      </w:pPr>
      <w:r>
        <w:t xml:space="preserve">  </w:t>
      </w:r>
    </w:p>
    <w:p w:rsidR="003C5491" w:rsidRPr="004B6954" w:rsidRDefault="005B16BB" w:rsidP="004B6954">
      <w:pPr>
        <w:spacing w:line="360" w:lineRule="auto"/>
      </w:pPr>
      <w:r w:rsidRPr="004B6954">
        <w:t>Portaria MP/Nº</w:t>
      </w:r>
      <w:r w:rsidR="00C30DDE">
        <w:t>_____</w:t>
      </w:r>
      <w:r w:rsidR="00D966D5" w:rsidRPr="004B6954">
        <w:t xml:space="preserve"> </w:t>
      </w:r>
      <w:r w:rsidRPr="004B6954">
        <w:t>/201</w:t>
      </w:r>
      <w:r w:rsidR="00EF2BC3">
        <w:t>9</w:t>
      </w:r>
    </w:p>
    <w:p w:rsidR="003C5491" w:rsidRPr="004B6954" w:rsidRDefault="005B16BB" w:rsidP="004B6954">
      <w:pPr>
        <w:spacing w:line="360" w:lineRule="auto"/>
      </w:pPr>
      <w:r w:rsidRPr="004B6954">
        <w:t>Procedimento Administrativo</w:t>
      </w:r>
      <w:r w:rsidR="00C30DDE">
        <w:t>_____</w:t>
      </w:r>
      <w:r w:rsidR="00D966D5" w:rsidRPr="004B6954">
        <w:t xml:space="preserve"> </w:t>
      </w:r>
      <w:r w:rsidRPr="004B6954">
        <w:rPr>
          <w:color w:val="000000" w:themeColor="text1"/>
        </w:rPr>
        <w:t>/</w:t>
      </w:r>
      <w:r w:rsidRPr="004B6954">
        <w:t>201</w:t>
      </w:r>
      <w:r w:rsidR="00EF2BC3">
        <w:t>9</w:t>
      </w:r>
    </w:p>
    <w:p w:rsidR="003C5491" w:rsidRPr="00C30DDE" w:rsidRDefault="005B16BB" w:rsidP="00C30DDE">
      <w:pPr>
        <w:spacing w:line="360" w:lineRule="auto"/>
        <w:rPr>
          <w:u w:val="single"/>
        </w:rPr>
      </w:pPr>
      <w:r w:rsidRPr="004B6954">
        <w:t xml:space="preserve">                 </w:t>
      </w:r>
      <w:r w:rsidRPr="004B6954">
        <w:rPr>
          <w:u w:val="single"/>
        </w:rPr>
        <w:t xml:space="preserve"> </w:t>
      </w:r>
    </w:p>
    <w:p w:rsidR="005B16BB" w:rsidRPr="004B6954" w:rsidRDefault="005B16BB" w:rsidP="004B695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B6954">
        <w:rPr>
          <w:rFonts w:ascii="Times New Roman" w:hAnsi="Times New Roman" w:cs="Times New Roman"/>
        </w:rPr>
        <w:t xml:space="preserve">O PROMOTOR DE JUSTIÇA </w:t>
      </w:r>
      <w:r w:rsidR="00EF2BC3">
        <w:rPr>
          <w:rFonts w:ascii="Times New Roman" w:hAnsi="Times New Roman" w:cs="Times New Roman"/>
          <w:b/>
          <w:bCs/>
        </w:rPr>
        <w:t>GERSON GOMES PEREIRA</w:t>
      </w:r>
      <w:r w:rsidRPr="004B6954">
        <w:rPr>
          <w:rFonts w:ascii="Times New Roman" w:hAnsi="Times New Roman" w:cs="Times New Roman"/>
        </w:rPr>
        <w:t xml:space="preserve">, no uso de suas atribuições legais; </w:t>
      </w:r>
    </w:p>
    <w:p w:rsidR="005B16BB" w:rsidRPr="004B6954" w:rsidRDefault="005B16BB" w:rsidP="004B6954">
      <w:pPr>
        <w:autoSpaceDE w:val="0"/>
        <w:autoSpaceDN w:val="0"/>
        <w:adjustRightInd w:val="0"/>
        <w:spacing w:line="360" w:lineRule="auto"/>
        <w:ind w:firstLine="720"/>
        <w:jc w:val="both"/>
      </w:pPr>
    </w:p>
    <w:p w:rsidR="003C5491" w:rsidRPr="004B6954" w:rsidRDefault="003C5491" w:rsidP="004B6954">
      <w:pPr>
        <w:spacing w:line="360" w:lineRule="auto"/>
        <w:jc w:val="both"/>
      </w:pPr>
      <w:r w:rsidRPr="004B6954">
        <w:rPr>
          <w:b/>
          <w:bCs/>
        </w:rPr>
        <w:t>CONSIDERANDO</w:t>
      </w:r>
      <w:r w:rsidRPr="004B6954">
        <w:t xml:space="preserve"> que os serviços ministeriais devem ser constantemente aprimorados visando à eficiência no atendimento do interesse público;</w:t>
      </w:r>
    </w:p>
    <w:p w:rsidR="003C5491" w:rsidRPr="004B6954" w:rsidRDefault="003C5491" w:rsidP="004B6954">
      <w:pPr>
        <w:spacing w:line="360" w:lineRule="auto"/>
        <w:jc w:val="both"/>
        <w:rPr>
          <w:b/>
          <w:bCs/>
        </w:rPr>
      </w:pPr>
    </w:p>
    <w:p w:rsidR="003C5491" w:rsidRPr="004B6954" w:rsidRDefault="003C5491" w:rsidP="004B6954">
      <w:pPr>
        <w:pStyle w:val="Default"/>
        <w:spacing w:line="360" w:lineRule="auto"/>
        <w:jc w:val="both"/>
        <w:rPr>
          <w:rStyle w:val="A1"/>
          <w:rFonts w:ascii="Times New Roman" w:hAnsi="Times New Roman" w:cs="Times New Roman"/>
          <w:sz w:val="24"/>
          <w:szCs w:val="24"/>
        </w:rPr>
      </w:pPr>
      <w:r w:rsidRPr="004B6954">
        <w:rPr>
          <w:rFonts w:ascii="Times New Roman" w:hAnsi="Times New Roman" w:cs="Times New Roman"/>
          <w:b/>
          <w:bCs/>
        </w:rPr>
        <w:t>CONSIDERANDO</w:t>
      </w:r>
      <w:r w:rsidRPr="004B6954">
        <w:rPr>
          <w:rFonts w:ascii="Times New Roman" w:hAnsi="Times New Roman" w:cs="Times New Roman"/>
        </w:rPr>
        <w:t xml:space="preserve"> ainda a necessidade de r</w:t>
      </w:r>
      <w:r w:rsidRPr="004B6954">
        <w:rPr>
          <w:rStyle w:val="A1"/>
          <w:rFonts w:ascii="Times New Roman" w:hAnsi="Times New Roman" w:cs="Times New Roman"/>
          <w:sz w:val="24"/>
          <w:szCs w:val="24"/>
        </w:rPr>
        <w:t xml:space="preserve">egulamentar e fortalecer a Rede de Controle do Estado do Piauí, formada a partir da iniciativa de diversos órgãos comprometidos na prevenção e repressão ao tráfico de drogas e os delitos decorrentes destes; </w:t>
      </w:r>
    </w:p>
    <w:p w:rsidR="003C5491" w:rsidRPr="004B6954" w:rsidRDefault="003C5491" w:rsidP="004B695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C5491" w:rsidRPr="004B6954" w:rsidRDefault="003C5491" w:rsidP="004B6954">
      <w:pPr>
        <w:pStyle w:val="Default"/>
        <w:spacing w:line="360" w:lineRule="auto"/>
        <w:jc w:val="both"/>
        <w:rPr>
          <w:rStyle w:val="A1"/>
          <w:rFonts w:ascii="Times New Roman" w:hAnsi="Times New Roman" w:cs="Times New Roman"/>
          <w:sz w:val="24"/>
          <w:szCs w:val="24"/>
        </w:rPr>
      </w:pPr>
      <w:r w:rsidRPr="004B6954">
        <w:rPr>
          <w:rFonts w:ascii="Times New Roman" w:hAnsi="Times New Roman" w:cs="Times New Roman"/>
          <w:b/>
          <w:bCs/>
        </w:rPr>
        <w:t>CONSIDERANDO</w:t>
      </w:r>
      <w:r w:rsidRPr="004B6954">
        <w:rPr>
          <w:rFonts w:ascii="Times New Roman" w:hAnsi="Times New Roman" w:cs="Times New Roman"/>
        </w:rPr>
        <w:t xml:space="preserve"> que o Plano Geral de Atuação, biênio 2018/2019 prevê a </w:t>
      </w:r>
      <w:r w:rsidRPr="004B6954">
        <w:rPr>
          <w:rStyle w:val="A1"/>
          <w:rFonts w:ascii="Times New Roman" w:hAnsi="Times New Roman" w:cs="Times New Roman"/>
          <w:sz w:val="24"/>
          <w:szCs w:val="24"/>
        </w:rPr>
        <w:t xml:space="preserve">elaboração e implementação de uma política antidrogas, nos moldes da Lei nº 11.343/06; </w:t>
      </w:r>
    </w:p>
    <w:p w:rsidR="003C5491" w:rsidRPr="004B6954" w:rsidRDefault="003C5491" w:rsidP="004B6954">
      <w:pPr>
        <w:pStyle w:val="Default"/>
        <w:spacing w:line="360" w:lineRule="auto"/>
        <w:jc w:val="both"/>
        <w:rPr>
          <w:rStyle w:val="A1"/>
          <w:rFonts w:ascii="Times New Roman" w:hAnsi="Times New Roman" w:cs="Times New Roman"/>
          <w:sz w:val="24"/>
          <w:szCs w:val="24"/>
        </w:rPr>
      </w:pPr>
    </w:p>
    <w:p w:rsidR="003C5491" w:rsidRPr="004B6954" w:rsidRDefault="003C5491" w:rsidP="004B6954">
      <w:pPr>
        <w:pStyle w:val="Default"/>
        <w:spacing w:line="360" w:lineRule="auto"/>
        <w:jc w:val="both"/>
        <w:rPr>
          <w:rStyle w:val="A1"/>
          <w:rFonts w:ascii="Times New Roman" w:hAnsi="Times New Roman" w:cs="Times New Roman"/>
          <w:sz w:val="24"/>
          <w:szCs w:val="24"/>
        </w:rPr>
      </w:pPr>
      <w:r w:rsidRPr="004B6954">
        <w:rPr>
          <w:rStyle w:val="A1"/>
          <w:rFonts w:ascii="Times New Roman" w:hAnsi="Times New Roman" w:cs="Times New Roman"/>
          <w:b/>
          <w:sz w:val="24"/>
          <w:szCs w:val="24"/>
        </w:rPr>
        <w:t>CONSIDERANDO</w:t>
      </w:r>
      <w:r w:rsidRPr="004B6954">
        <w:rPr>
          <w:rStyle w:val="A1"/>
          <w:rFonts w:ascii="Times New Roman" w:hAnsi="Times New Roman" w:cs="Times New Roman"/>
          <w:sz w:val="24"/>
          <w:szCs w:val="24"/>
        </w:rPr>
        <w:t xml:space="preserve"> que o município de Altos, bem como os municípios de União, Floriano, Barras, Uruçuí, Campo Maior e Esperantina são os signatários, portanto participantes do Projeto “No Alvo, Contra o Tráfico de Drogas”</w:t>
      </w:r>
      <w:r w:rsidR="00605357" w:rsidRPr="004B6954">
        <w:rPr>
          <w:rStyle w:val="A1"/>
          <w:rFonts w:ascii="Times New Roman" w:hAnsi="Times New Roman" w:cs="Times New Roman"/>
          <w:sz w:val="24"/>
          <w:szCs w:val="24"/>
        </w:rPr>
        <w:t>, coordenado pelo CAOCRIM, do Ministério Público do Piauí</w:t>
      </w:r>
      <w:r w:rsidRPr="004B6954">
        <w:rPr>
          <w:rStyle w:val="A1"/>
          <w:rFonts w:ascii="Times New Roman" w:hAnsi="Times New Roman" w:cs="Times New Roman"/>
          <w:sz w:val="24"/>
          <w:szCs w:val="24"/>
        </w:rPr>
        <w:t>;</w:t>
      </w:r>
    </w:p>
    <w:p w:rsidR="00C30DDE" w:rsidRDefault="00C30DDE" w:rsidP="004B6954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u w:val="single"/>
        </w:rPr>
      </w:pPr>
    </w:p>
    <w:p w:rsidR="005B16BB" w:rsidRPr="004B6954" w:rsidRDefault="005B16BB" w:rsidP="004B6954">
      <w:pPr>
        <w:autoSpaceDE w:val="0"/>
        <w:autoSpaceDN w:val="0"/>
        <w:adjustRightInd w:val="0"/>
        <w:spacing w:line="360" w:lineRule="auto"/>
        <w:ind w:firstLine="720"/>
        <w:jc w:val="both"/>
        <w:rPr>
          <w:rStyle w:val="A1"/>
          <w:rFonts w:cs="Times New Roman"/>
          <w:sz w:val="24"/>
          <w:szCs w:val="24"/>
        </w:rPr>
      </w:pPr>
      <w:r w:rsidRPr="004B6954">
        <w:rPr>
          <w:b/>
          <w:u w:val="single"/>
        </w:rPr>
        <w:t>RESOLVE</w:t>
      </w:r>
      <w:r w:rsidRPr="004B6954">
        <w:t xml:space="preserve"> instaurar, sob sua presidência, o PROCEDIMENTO ADMINIST</w:t>
      </w:r>
      <w:r w:rsidR="00096242" w:rsidRPr="004B6954">
        <w:t>R</w:t>
      </w:r>
      <w:r w:rsidRPr="004B6954">
        <w:t>ATIVO</w:t>
      </w:r>
      <w:r w:rsidR="00096242" w:rsidRPr="004B6954">
        <w:t xml:space="preserve"> nº_____</w:t>
      </w:r>
      <w:r w:rsidRPr="004B6954">
        <w:t>/201</w:t>
      </w:r>
      <w:r w:rsidR="00E37471">
        <w:t>9</w:t>
      </w:r>
      <w:r w:rsidRPr="004B6954">
        <w:t xml:space="preserve">, para </w:t>
      </w:r>
      <w:r w:rsidR="00096242" w:rsidRPr="004B6954">
        <w:t>acompanhar</w:t>
      </w:r>
      <w:r w:rsidR="00605357" w:rsidRPr="004B6954">
        <w:t xml:space="preserve"> o cumprimento das etapas e metas</w:t>
      </w:r>
      <w:r w:rsidR="00096242" w:rsidRPr="004B6954">
        <w:t xml:space="preserve"> </w:t>
      </w:r>
      <w:r w:rsidR="00605357" w:rsidRPr="004B6954">
        <w:t>d</w:t>
      </w:r>
      <w:r w:rsidR="00096242" w:rsidRPr="004B6954">
        <w:t xml:space="preserve">o Projeto </w:t>
      </w:r>
      <w:r w:rsidR="00096242" w:rsidRPr="004B6954">
        <w:rPr>
          <w:rStyle w:val="A1"/>
          <w:rFonts w:cs="Times New Roman"/>
          <w:sz w:val="24"/>
          <w:szCs w:val="24"/>
        </w:rPr>
        <w:t>“No Alvo, Contra o Tráfico de Drogas”</w:t>
      </w:r>
      <w:r w:rsidR="00605357" w:rsidRPr="004B6954">
        <w:rPr>
          <w:rStyle w:val="A1"/>
          <w:rFonts w:cs="Times New Roman"/>
          <w:sz w:val="24"/>
          <w:szCs w:val="24"/>
        </w:rPr>
        <w:t xml:space="preserve">, assim como para implementar a Comissão de Segurança Pública de </w:t>
      </w:r>
      <w:r w:rsidR="00997576">
        <w:rPr>
          <w:rStyle w:val="A1"/>
          <w:rFonts w:cs="Times New Roman"/>
          <w:sz w:val="24"/>
          <w:szCs w:val="24"/>
        </w:rPr>
        <w:t>Ur</w:t>
      </w:r>
      <w:bookmarkStart w:id="0" w:name="_GoBack"/>
      <w:bookmarkEnd w:id="0"/>
      <w:r w:rsidR="00997576">
        <w:rPr>
          <w:rStyle w:val="A1"/>
          <w:rFonts w:cs="Times New Roman"/>
          <w:sz w:val="24"/>
          <w:szCs w:val="24"/>
        </w:rPr>
        <w:t>uçuí</w:t>
      </w:r>
      <w:r w:rsidR="00605357" w:rsidRPr="004B6954">
        <w:rPr>
          <w:rStyle w:val="A1"/>
          <w:rFonts w:cs="Times New Roman"/>
          <w:sz w:val="24"/>
          <w:szCs w:val="24"/>
        </w:rPr>
        <w:t>/PI</w:t>
      </w:r>
      <w:r w:rsidR="00096242" w:rsidRPr="004B6954">
        <w:rPr>
          <w:rStyle w:val="A1"/>
          <w:rFonts w:cs="Times New Roman"/>
          <w:sz w:val="24"/>
          <w:szCs w:val="24"/>
        </w:rPr>
        <w:t>.</w:t>
      </w:r>
    </w:p>
    <w:p w:rsidR="00C30DDE" w:rsidRPr="004B6954" w:rsidRDefault="00C30DDE" w:rsidP="004B6954">
      <w:pPr>
        <w:autoSpaceDE w:val="0"/>
        <w:autoSpaceDN w:val="0"/>
        <w:adjustRightInd w:val="0"/>
        <w:spacing w:line="360" w:lineRule="auto"/>
        <w:ind w:firstLine="720"/>
        <w:jc w:val="both"/>
      </w:pPr>
    </w:p>
    <w:p w:rsidR="005B16BB" w:rsidRPr="004B6954" w:rsidRDefault="005B16BB" w:rsidP="004B6954">
      <w:pPr>
        <w:autoSpaceDE w:val="0"/>
        <w:autoSpaceDN w:val="0"/>
        <w:adjustRightInd w:val="0"/>
        <w:spacing w:line="360" w:lineRule="auto"/>
        <w:ind w:left="709"/>
        <w:jc w:val="both"/>
      </w:pPr>
      <w:r w:rsidRPr="004B6954">
        <w:rPr>
          <w:b/>
          <w:u w:val="single"/>
        </w:rPr>
        <w:t>DETERMINA-SE:</w:t>
      </w:r>
      <w:r w:rsidRPr="004B6954">
        <w:t xml:space="preserve"> </w:t>
      </w:r>
    </w:p>
    <w:p w:rsidR="005B16BB" w:rsidRPr="004B6954" w:rsidRDefault="005B16BB" w:rsidP="004B6954">
      <w:pPr>
        <w:autoSpaceDE w:val="0"/>
        <w:autoSpaceDN w:val="0"/>
        <w:adjustRightInd w:val="0"/>
        <w:spacing w:line="360" w:lineRule="auto"/>
        <w:ind w:left="709"/>
        <w:jc w:val="both"/>
      </w:pPr>
    </w:p>
    <w:p w:rsidR="00605357" w:rsidRPr="004B6954" w:rsidRDefault="00B609AD" w:rsidP="004B695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firstLine="0"/>
        <w:jc w:val="both"/>
      </w:pPr>
      <w:proofErr w:type="gramStart"/>
      <w:r w:rsidRPr="004B6954">
        <w:t>a</w:t>
      </w:r>
      <w:proofErr w:type="gramEnd"/>
      <w:r w:rsidR="00605357" w:rsidRPr="004B6954">
        <w:t xml:space="preserve"> autuação do procedimento;</w:t>
      </w:r>
    </w:p>
    <w:p w:rsidR="00605357" w:rsidRPr="004B6954" w:rsidRDefault="00C30DDE" w:rsidP="004B695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firstLine="0"/>
        <w:jc w:val="both"/>
      </w:pPr>
      <w:proofErr w:type="gramStart"/>
      <w:r>
        <w:t>a</w:t>
      </w:r>
      <w:proofErr w:type="gramEnd"/>
      <w:r>
        <w:t xml:space="preserve"> </w:t>
      </w:r>
      <w:r w:rsidR="00B609AD" w:rsidRPr="004B6954">
        <w:t>r</w:t>
      </w:r>
      <w:r w:rsidR="00605357" w:rsidRPr="004B6954">
        <w:t>emessa de cópia deste procedimento ao CAOCRIM;</w:t>
      </w:r>
    </w:p>
    <w:p w:rsidR="005B16BB" w:rsidRPr="004B6954" w:rsidRDefault="005B16BB" w:rsidP="00B81D8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firstLine="0"/>
        <w:jc w:val="both"/>
      </w:pPr>
      <w:proofErr w:type="gramStart"/>
      <w:r w:rsidRPr="004B6954">
        <w:lastRenderedPageBreak/>
        <w:t>a</w:t>
      </w:r>
      <w:proofErr w:type="gramEnd"/>
      <w:r w:rsidRPr="004B6954">
        <w:t xml:space="preserve"> </w:t>
      </w:r>
      <w:r w:rsidR="00A43A5D" w:rsidRPr="004B6954">
        <w:t xml:space="preserve">designação do Workshop de apresentação do Projeto na cidade de </w:t>
      </w:r>
      <w:r w:rsidR="00E37471">
        <w:t>Uruçuí</w:t>
      </w:r>
      <w:r w:rsidR="00841E2B" w:rsidRPr="004B6954">
        <w:t>, bem como a formação da Comissão de Segurança Pública Local,</w:t>
      </w:r>
      <w:r w:rsidR="00A43A5D" w:rsidRPr="004B6954">
        <w:t xml:space="preserve"> para </w:t>
      </w:r>
      <w:r w:rsidR="00A43A5D" w:rsidRPr="004B6954">
        <w:rPr>
          <w:b/>
        </w:rPr>
        <w:t xml:space="preserve">o dia </w:t>
      </w:r>
      <w:r w:rsidR="00E37471">
        <w:rPr>
          <w:b/>
        </w:rPr>
        <w:t>02</w:t>
      </w:r>
      <w:r w:rsidR="00A43A5D" w:rsidRPr="004B6954">
        <w:rPr>
          <w:b/>
        </w:rPr>
        <w:t xml:space="preserve"> de </w:t>
      </w:r>
      <w:r w:rsidR="00E37471">
        <w:rPr>
          <w:b/>
        </w:rPr>
        <w:t>abril</w:t>
      </w:r>
      <w:r w:rsidR="004B6954" w:rsidRPr="004B6954">
        <w:rPr>
          <w:b/>
        </w:rPr>
        <w:t>, à</w:t>
      </w:r>
      <w:r w:rsidR="00605357" w:rsidRPr="004B6954">
        <w:rPr>
          <w:b/>
        </w:rPr>
        <w:t xml:space="preserve">s 14hs., no </w:t>
      </w:r>
      <w:r w:rsidR="00E37471">
        <w:rPr>
          <w:b/>
        </w:rPr>
        <w:t>Auditório da Câmara Municipal de Uruçuí/PI</w:t>
      </w:r>
      <w:r w:rsidR="00A43A5D" w:rsidRPr="004B6954">
        <w:t xml:space="preserve">; </w:t>
      </w:r>
    </w:p>
    <w:p w:rsidR="00A43A5D" w:rsidRPr="004B6954" w:rsidRDefault="00A43A5D" w:rsidP="000F78E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firstLine="0"/>
        <w:jc w:val="both"/>
      </w:pPr>
      <w:proofErr w:type="gramStart"/>
      <w:r w:rsidRPr="004B6954">
        <w:t>a</w:t>
      </w:r>
      <w:proofErr w:type="gramEnd"/>
      <w:r w:rsidRPr="004B6954">
        <w:t xml:space="preserve"> apresentação</w:t>
      </w:r>
      <w:r w:rsidR="00605357" w:rsidRPr="004B6954">
        <w:t xml:space="preserve">, à </w:t>
      </w:r>
      <w:r w:rsidR="00E37471">
        <w:rPr>
          <w:u w:val="single"/>
        </w:rPr>
        <w:t>1</w:t>
      </w:r>
      <w:r w:rsidR="00605357" w:rsidRPr="004B6954">
        <w:rPr>
          <w:u w:val="single"/>
        </w:rPr>
        <w:t xml:space="preserve">ª Promotoria de Justiça de </w:t>
      </w:r>
      <w:r w:rsidR="00E37471">
        <w:rPr>
          <w:u w:val="single"/>
        </w:rPr>
        <w:t>Uruçuí</w:t>
      </w:r>
      <w:r w:rsidR="00605357" w:rsidRPr="004B6954">
        <w:rPr>
          <w:u w:val="single"/>
        </w:rPr>
        <w:t>/PI</w:t>
      </w:r>
      <w:r w:rsidR="004B6954" w:rsidRPr="004B6954">
        <w:rPr>
          <w:u w:val="single"/>
        </w:rPr>
        <w:t xml:space="preserve"> e ao CAOCRIM</w:t>
      </w:r>
      <w:r w:rsidR="00605357" w:rsidRPr="004B6954">
        <w:t>,</w:t>
      </w:r>
      <w:r w:rsidRPr="004B6954">
        <w:t xml:space="preserve"> dos respectivos </w:t>
      </w:r>
      <w:r w:rsidRPr="004B6954">
        <w:rPr>
          <w:b/>
        </w:rPr>
        <w:t>termos de adesão dos órgãos participantes do Projeto</w:t>
      </w:r>
      <w:r w:rsidRPr="004B6954">
        <w:t xml:space="preserve">, no </w:t>
      </w:r>
      <w:r w:rsidRPr="004B6954">
        <w:rPr>
          <w:u w:val="single"/>
        </w:rPr>
        <w:t>prazo de 10 dias</w:t>
      </w:r>
      <w:r w:rsidR="00605357" w:rsidRPr="004B6954">
        <w:t>,</w:t>
      </w:r>
      <w:r w:rsidRPr="004B6954">
        <w:t xml:space="preserve"> a contar da data da audiência pública supramencionada; </w:t>
      </w:r>
    </w:p>
    <w:p w:rsidR="005B16BB" w:rsidRPr="004B6954" w:rsidRDefault="004B6954" w:rsidP="004B695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firstLine="0"/>
        <w:jc w:val="both"/>
      </w:pPr>
      <w:proofErr w:type="gramStart"/>
      <w:r w:rsidRPr="004B6954">
        <w:t>a</w:t>
      </w:r>
      <w:proofErr w:type="gramEnd"/>
      <w:r w:rsidRPr="004B6954">
        <w:t xml:space="preserve"> </w:t>
      </w:r>
      <w:r w:rsidR="00841E2B" w:rsidRPr="004B6954">
        <w:t>apresentação</w:t>
      </w:r>
      <w:r w:rsidR="00605357" w:rsidRPr="004B6954">
        <w:t xml:space="preserve">, à </w:t>
      </w:r>
      <w:r w:rsidR="00E37471">
        <w:rPr>
          <w:u w:val="single"/>
        </w:rPr>
        <w:t>1</w:t>
      </w:r>
      <w:r w:rsidR="00605357" w:rsidRPr="004B6954">
        <w:rPr>
          <w:u w:val="single"/>
        </w:rPr>
        <w:t xml:space="preserve">ª Promotoria de Justiça de </w:t>
      </w:r>
      <w:r w:rsidR="00E37471">
        <w:rPr>
          <w:u w:val="single"/>
        </w:rPr>
        <w:t>Uruçuí</w:t>
      </w:r>
      <w:r w:rsidR="00605357" w:rsidRPr="004B6954">
        <w:rPr>
          <w:u w:val="single"/>
        </w:rPr>
        <w:t>/PI</w:t>
      </w:r>
      <w:r w:rsidRPr="004B6954">
        <w:rPr>
          <w:u w:val="single"/>
        </w:rPr>
        <w:t xml:space="preserve"> e ao CAOCRIM</w:t>
      </w:r>
      <w:r w:rsidR="00605357" w:rsidRPr="004B6954">
        <w:t>,</w:t>
      </w:r>
      <w:r w:rsidR="00841E2B" w:rsidRPr="004B6954">
        <w:t xml:space="preserve"> </w:t>
      </w:r>
      <w:r w:rsidR="00841E2B" w:rsidRPr="004B6954">
        <w:rPr>
          <w:b/>
        </w:rPr>
        <w:t>do plano de atuação</w:t>
      </w:r>
      <w:r w:rsidR="00605357" w:rsidRPr="004B6954">
        <w:rPr>
          <w:b/>
        </w:rPr>
        <w:t xml:space="preserve"> dos Eixos PREVENÇÃO e/ou COMBATE</w:t>
      </w:r>
      <w:r w:rsidR="00841E2B" w:rsidRPr="004B6954">
        <w:rPr>
          <w:b/>
        </w:rPr>
        <w:t xml:space="preserve"> dos órgãos signatários do Projeto</w:t>
      </w:r>
      <w:r w:rsidR="00841E2B" w:rsidRPr="004B6954">
        <w:t xml:space="preserve">, no </w:t>
      </w:r>
      <w:r w:rsidR="00841E2B" w:rsidRPr="004B6954">
        <w:rPr>
          <w:u w:val="single"/>
        </w:rPr>
        <w:t>prazo de 45 dias</w:t>
      </w:r>
      <w:r w:rsidR="00841E2B" w:rsidRPr="004B6954">
        <w:t>, de acordo com as respe</w:t>
      </w:r>
      <w:r w:rsidR="00E37471">
        <w:t>c</w:t>
      </w:r>
      <w:r w:rsidR="00841E2B" w:rsidRPr="004B6954">
        <w:t>tivas metas preestabelecidas;</w:t>
      </w:r>
    </w:p>
    <w:p w:rsidR="005B16BB" w:rsidRPr="004B6954" w:rsidRDefault="005B16BB" w:rsidP="004B6954">
      <w:pPr>
        <w:pStyle w:val="PargrafodaLista"/>
        <w:spacing w:line="360" w:lineRule="auto"/>
      </w:pPr>
    </w:p>
    <w:p w:rsidR="00841E2B" w:rsidRPr="004B6954" w:rsidRDefault="00841E2B" w:rsidP="004B6954">
      <w:pPr>
        <w:spacing w:line="360" w:lineRule="auto"/>
        <w:ind w:left="709"/>
        <w:jc w:val="both"/>
      </w:pPr>
    </w:p>
    <w:p w:rsidR="005B16BB" w:rsidRPr="004B6954" w:rsidRDefault="005B16BB" w:rsidP="004B6954">
      <w:pPr>
        <w:spacing w:line="360" w:lineRule="auto"/>
        <w:ind w:left="709"/>
        <w:jc w:val="both"/>
      </w:pPr>
      <w:r w:rsidRPr="004B6954">
        <w:t xml:space="preserve">Publique-se, registre-se e autue-se. </w:t>
      </w:r>
    </w:p>
    <w:p w:rsidR="003C5491" w:rsidRPr="004B6954" w:rsidRDefault="003C5491" w:rsidP="004B6954">
      <w:pPr>
        <w:suppressAutoHyphens w:val="0"/>
        <w:spacing w:after="160" w:line="360" w:lineRule="auto"/>
      </w:pPr>
    </w:p>
    <w:p w:rsidR="003C5491" w:rsidRPr="004B6954" w:rsidRDefault="003C5491" w:rsidP="004B6954">
      <w:pPr>
        <w:spacing w:line="360" w:lineRule="auto"/>
      </w:pPr>
    </w:p>
    <w:p w:rsidR="003C5491" w:rsidRPr="004B6954" w:rsidRDefault="00E37471" w:rsidP="004B6954">
      <w:pPr>
        <w:spacing w:line="360" w:lineRule="auto"/>
        <w:jc w:val="center"/>
        <w:rPr>
          <w:u w:val="single"/>
        </w:rPr>
      </w:pPr>
      <w:r>
        <w:t>Uruçuí</w:t>
      </w:r>
      <w:r w:rsidR="004B6954">
        <w:t>/</w:t>
      </w:r>
      <w:r>
        <w:t>PI, _______de ________de 2019</w:t>
      </w:r>
      <w:r w:rsidR="003C5491" w:rsidRPr="004B6954">
        <w:t>.</w:t>
      </w:r>
    </w:p>
    <w:p w:rsidR="005B16BB" w:rsidRPr="004B6954" w:rsidRDefault="005B16BB" w:rsidP="004B6954">
      <w:pPr>
        <w:spacing w:line="360" w:lineRule="auto"/>
        <w:ind w:left="709"/>
        <w:jc w:val="center"/>
        <w:rPr>
          <w:b/>
        </w:rPr>
      </w:pPr>
    </w:p>
    <w:p w:rsidR="005B16BB" w:rsidRPr="004B6954" w:rsidRDefault="005B16BB" w:rsidP="004B6954">
      <w:pPr>
        <w:spacing w:line="360" w:lineRule="auto"/>
        <w:jc w:val="center"/>
        <w:rPr>
          <w:b/>
        </w:rPr>
      </w:pPr>
    </w:p>
    <w:p w:rsidR="005B16BB" w:rsidRDefault="005B16BB" w:rsidP="00E37471">
      <w:pPr>
        <w:spacing w:line="360" w:lineRule="auto"/>
        <w:jc w:val="center"/>
        <w:rPr>
          <w:b/>
        </w:rPr>
      </w:pPr>
    </w:p>
    <w:p w:rsidR="00E37471" w:rsidRDefault="00E37471" w:rsidP="00E37471">
      <w:pPr>
        <w:spacing w:line="360" w:lineRule="auto"/>
        <w:jc w:val="center"/>
        <w:rPr>
          <w:b/>
        </w:rPr>
      </w:pPr>
    </w:p>
    <w:p w:rsidR="00E37471" w:rsidRPr="004B6954" w:rsidRDefault="00E37471" w:rsidP="00E37471">
      <w:pPr>
        <w:spacing w:line="360" w:lineRule="auto"/>
        <w:jc w:val="center"/>
        <w:rPr>
          <w:b/>
        </w:rPr>
      </w:pPr>
    </w:p>
    <w:p w:rsidR="00E37471" w:rsidRDefault="00E37471" w:rsidP="00E37471">
      <w:pPr>
        <w:spacing w:line="360" w:lineRule="auto"/>
        <w:jc w:val="center"/>
        <w:rPr>
          <w:sz w:val="22"/>
          <w:szCs w:val="22"/>
        </w:rPr>
      </w:pPr>
      <w:r>
        <w:rPr>
          <w:b/>
          <w:bCs/>
        </w:rPr>
        <w:t>GERSON GOMES PEREIRA</w:t>
      </w:r>
      <w:r w:rsidRPr="00096242">
        <w:rPr>
          <w:sz w:val="22"/>
          <w:szCs w:val="22"/>
        </w:rPr>
        <w:t xml:space="preserve"> </w:t>
      </w:r>
    </w:p>
    <w:p w:rsidR="009E30D6" w:rsidRPr="00096242" w:rsidRDefault="005B16BB" w:rsidP="00E37471">
      <w:pPr>
        <w:spacing w:line="360" w:lineRule="auto"/>
        <w:jc w:val="center"/>
        <w:rPr>
          <w:sz w:val="22"/>
          <w:szCs w:val="22"/>
        </w:rPr>
      </w:pPr>
      <w:r w:rsidRPr="00096242">
        <w:rPr>
          <w:sz w:val="22"/>
          <w:szCs w:val="22"/>
        </w:rPr>
        <w:t xml:space="preserve">Promotor de Justiça </w:t>
      </w:r>
      <w:r w:rsidR="004B6954">
        <w:rPr>
          <w:sz w:val="22"/>
          <w:szCs w:val="22"/>
        </w:rPr>
        <w:t xml:space="preserve">de </w:t>
      </w:r>
      <w:r w:rsidR="00E37471">
        <w:rPr>
          <w:sz w:val="22"/>
          <w:szCs w:val="22"/>
        </w:rPr>
        <w:t>Uruçuí</w:t>
      </w:r>
      <w:r w:rsidR="004B6954">
        <w:rPr>
          <w:sz w:val="22"/>
          <w:szCs w:val="22"/>
        </w:rPr>
        <w:t>/PI</w:t>
      </w:r>
    </w:p>
    <w:sectPr w:rsidR="009E30D6" w:rsidRPr="00096242" w:rsidSect="000422B6">
      <w:headerReference w:type="default" r:id="rId7"/>
      <w:footerReference w:type="default" r:id="rId8"/>
      <w:pgSz w:w="12240" w:h="15840"/>
      <w:pgMar w:top="1418" w:right="1041" w:bottom="851" w:left="2280" w:header="142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925" w:rsidRDefault="00A42925" w:rsidP="005B16BB">
      <w:r>
        <w:separator/>
      </w:r>
    </w:p>
  </w:endnote>
  <w:endnote w:type="continuationSeparator" w:id="0">
    <w:p w:rsidR="00A42925" w:rsidRDefault="00A42925" w:rsidP="005B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98A" w:rsidRPr="005553CB" w:rsidRDefault="00997576" w:rsidP="005553CB">
    <w:pPr>
      <w:pStyle w:val="Rodap"/>
      <w:jc w:val="center"/>
      <w:rPr>
        <w:rFonts w:ascii="Arial" w:hAnsi="Arial" w:cs="Arial"/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925" w:rsidRDefault="00A42925" w:rsidP="005B16BB">
      <w:r>
        <w:separator/>
      </w:r>
    </w:p>
  </w:footnote>
  <w:footnote w:type="continuationSeparator" w:id="0">
    <w:p w:rsidR="00A42925" w:rsidRDefault="00A42925" w:rsidP="005B1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98A" w:rsidRDefault="003C5491" w:rsidP="00565B78">
    <w:pPr>
      <w:pStyle w:val="Cabealho"/>
      <w:rPr>
        <w:szCs w:val="28"/>
      </w:rPr>
    </w:pPr>
    <w:r>
      <w:rPr>
        <w:noProof/>
        <w:lang w:eastAsia="pt-BR"/>
      </w:rPr>
      <w:drawing>
        <wp:anchor distT="0" distB="0" distL="0" distR="0" simplePos="0" relativeHeight="251660288" behindDoc="0" locked="0" layoutInCell="1" allowOverlap="1" wp14:anchorId="201D553E" wp14:editId="205BF149">
          <wp:simplePos x="0" y="0"/>
          <wp:positionH relativeFrom="margin">
            <wp:align>center</wp:align>
          </wp:positionH>
          <wp:positionV relativeFrom="paragraph">
            <wp:posOffset>268605</wp:posOffset>
          </wp:positionV>
          <wp:extent cx="2582545" cy="537845"/>
          <wp:effectExtent l="0" t="0" r="8255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2545" cy="5378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CD4">
      <w:rPr>
        <w:szCs w:val="28"/>
      </w:rPr>
      <w:t xml:space="preserve">             </w:t>
    </w:r>
  </w:p>
  <w:p w:rsidR="003C5491" w:rsidRPr="003C5491" w:rsidRDefault="003C5491" w:rsidP="003C5491">
    <w:pPr>
      <w:jc w:val="center"/>
      <w:rPr>
        <w:b/>
      </w:rPr>
    </w:pPr>
    <w:r>
      <w:rPr>
        <w:b/>
      </w:rPr>
      <w:t xml:space="preserve">2º </w:t>
    </w:r>
    <w:r w:rsidRPr="003C5491">
      <w:rPr>
        <w:b/>
      </w:rPr>
      <w:t>PROMOTORIA DE JUSTIÇA DE ALTOS-PI</w:t>
    </w:r>
  </w:p>
  <w:p w:rsidR="003223BD" w:rsidRPr="004E55CB" w:rsidRDefault="00997576" w:rsidP="00565B78">
    <w:pPr>
      <w:pStyle w:val="Cabealho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77EF9"/>
    <w:multiLevelType w:val="hybridMultilevel"/>
    <w:tmpl w:val="B0565828"/>
    <w:lvl w:ilvl="0" w:tplc="7AF0E99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4FE11DFE"/>
    <w:multiLevelType w:val="hybridMultilevel"/>
    <w:tmpl w:val="C45CA02C"/>
    <w:lvl w:ilvl="0" w:tplc="40381B86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AA4CAA"/>
    <w:multiLevelType w:val="hybridMultilevel"/>
    <w:tmpl w:val="D58C1DE0"/>
    <w:lvl w:ilvl="0" w:tplc="5C906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BB"/>
    <w:rsid w:val="00050C7C"/>
    <w:rsid w:val="00096242"/>
    <w:rsid w:val="00347192"/>
    <w:rsid w:val="003C5491"/>
    <w:rsid w:val="004B6954"/>
    <w:rsid w:val="005B16BB"/>
    <w:rsid w:val="00605357"/>
    <w:rsid w:val="00841E2B"/>
    <w:rsid w:val="0090058B"/>
    <w:rsid w:val="00997576"/>
    <w:rsid w:val="009E30D6"/>
    <w:rsid w:val="00A42925"/>
    <w:rsid w:val="00A43A5D"/>
    <w:rsid w:val="00A74404"/>
    <w:rsid w:val="00AE1889"/>
    <w:rsid w:val="00B22127"/>
    <w:rsid w:val="00B609AD"/>
    <w:rsid w:val="00B82CD4"/>
    <w:rsid w:val="00C30DDE"/>
    <w:rsid w:val="00D02EC8"/>
    <w:rsid w:val="00D966D5"/>
    <w:rsid w:val="00E37471"/>
    <w:rsid w:val="00EF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0B529EFF-2562-4532-AC02-CDCE2486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6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B16BB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5B16B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Rodap">
    <w:name w:val="footer"/>
    <w:basedOn w:val="Normal"/>
    <w:link w:val="RodapChar"/>
    <w:rsid w:val="005B16B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B16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5B16BB"/>
    <w:pPr>
      <w:ind w:left="708"/>
    </w:pPr>
  </w:style>
  <w:style w:type="paragraph" w:styleId="Corpodetexto">
    <w:name w:val="Body Text"/>
    <w:basedOn w:val="Normal"/>
    <w:link w:val="CorpodetextoChar"/>
    <w:unhideWhenUsed/>
    <w:rsid w:val="005B16BB"/>
    <w:pPr>
      <w:widowControl w:val="0"/>
      <w:spacing w:after="120"/>
    </w:pPr>
    <w:rPr>
      <w:rFonts w:eastAsia="Lucida Sans Unicode"/>
      <w:kern w:val="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B16BB"/>
    <w:rPr>
      <w:rFonts w:ascii="Times New Roman" w:eastAsia="Lucida Sans Unicode" w:hAnsi="Times New Roman" w:cs="Times New Roman"/>
      <w:kern w:val="2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B16B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0C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0C7C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3C54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1">
    <w:name w:val="A1"/>
    <w:uiPriority w:val="99"/>
    <w:rsid w:val="003C5491"/>
    <w:rPr>
      <w:rFonts w:cs="Cambria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MPPI</dc:creator>
  <cp:keywords/>
  <dc:description/>
  <cp:lastModifiedBy>MPPI</cp:lastModifiedBy>
  <cp:revision>4</cp:revision>
  <cp:lastPrinted>2018-11-06T15:53:00Z</cp:lastPrinted>
  <dcterms:created xsi:type="dcterms:W3CDTF">2019-04-02T12:16:00Z</dcterms:created>
  <dcterms:modified xsi:type="dcterms:W3CDTF">2019-04-04T14:51:00Z</dcterms:modified>
</cp:coreProperties>
</file>